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3026" w14:textId="77777777" w:rsidR="009C0F34" w:rsidRDefault="009C0F34" w:rsidP="009C0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3F71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14:paraId="0EDFF055" w14:textId="77777777" w:rsidR="009C0F34" w:rsidRDefault="009C0F34" w:rsidP="009C0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3F71">
        <w:rPr>
          <w:rFonts w:ascii="Times New Roman" w:eastAsia="Times New Roman" w:hAnsi="Times New Roman" w:cs="Times New Roman"/>
          <w:sz w:val="28"/>
          <w:szCs w:val="28"/>
        </w:rPr>
        <w:t>О ПРОВЕДЕНИИ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Л</w:t>
      </w:r>
      <w:r w:rsidRPr="003C6D34">
        <w:rPr>
          <w:rFonts w:ascii="Times New Roman" w:eastAsia="Times New Roman" w:hAnsi="Times New Roman" w:cs="Times New Roman"/>
          <w:sz w:val="28"/>
          <w:szCs w:val="28"/>
        </w:rPr>
        <w:t xml:space="preserve">УЧШИЙ ДИЗАЙН </w:t>
      </w:r>
      <w:r>
        <w:rPr>
          <w:rFonts w:ascii="Times New Roman" w:eastAsia="Times New Roman" w:hAnsi="Times New Roman" w:cs="Times New Roman"/>
          <w:sz w:val="28"/>
          <w:szCs w:val="28"/>
        </w:rPr>
        <w:t>ОТКРЫТОГО</w:t>
      </w:r>
      <w:r w:rsidRPr="003C6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ПРОСТРАНСТВА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C6D34">
        <w:rPr>
          <w:rFonts w:ascii="Times New Roman" w:eastAsia="Times New Roman" w:hAnsi="Times New Roman" w:cs="Times New Roman"/>
          <w:color w:val="000000"/>
          <w:sz w:val="28"/>
          <w:szCs w:val="28"/>
        </w:rPr>
        <w:t>ЛАВНОГО КОРПУСА</w:t>
      </w:r>
      <w:r w:rsidRPr="003C6D34">
        <w:rPr>
          <w:rFonts w:ascii="Times New Roman" w:eastAsia="Times New Roman" w:hAnsi="Times New Roman" w:cs="Times New Roman"/>
          <w:sz w:val="28"/>
          <w:szCs w:val="28"/>
        </w:rPr>
        <w:t xml:space="preserve"> ТЮМГУ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13AE24" w14:textId="77777777" w:rsidR="009C0F34" w:rsidRDefault="009C0F34" w:rsidP="009C0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2FF">
        <w:rPr>
          <w:rFonts w:ascii="Times New Roman" w:eastAsia="Times New Roman" w:hAnsi="Times New Roman" w:cs="Times New Roman"/>
          <w:sz w:val="28"/>
          <w:szCs w:val="28"/>
        </w:rPr>
        <w:t>«РИСУЮ МОЛОДОСТЬ»</w:t>
      </w:r>
    </w:p>
    <w:p w14:paraId="4E0C7CEF" w14:textId="77777777" w:rsidR="009C0F34" w:rsidRPr="009E02EC" w:rsidRDefault="009C0F34" w:rsidP="009C0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21BF34" w14:textId="77777777" w:rsidR="009C0F34" w:rsidRDefault="009C0F34" w:rsidP="009C0F3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3F71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14:paraId="39B11AB0" w14:textId="77777777" w:rsidR="009C0F34" w:rsidRPr="009E02EC" w:rsidRDefault="009C0F34" w:rsidP="009C0F3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59A1E2" w14:textId="77777777" w:rsidR="009C0F34" w:rsidRPr="006A3F71" w:rsidRDefault="009C0F34" w:rsidP="009C0F34">
      <w:pPr>
        <w:numPr>
          <w:ilvl w:val="1"/>
          <w:numId w:val="1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F7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порядок и сроки проведения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лучший дизайн открытого пространства Главного корпуса ТюмГУ </w:t>
      </w:r>
      <w:r w:rsidRPr="00E732FF">
        <w:rPr>
          <w:rFonts w:ascii="Times New Roman" w:eastAsia="Times New Roman" w:hAnsi="Times New Roman" w:cs="Times New Roman"/>
          <w:color w:val="000000"/>
          <w:sz w:val="28"/>
          <w:szCs w:val="28"/>
        </w:rPr>
        <w:t>«Рисую молодость»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3F7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A3F7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A3F7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Конкурс).</w:t>
      </w:r>
    </w:p>
    <w:p w14:paraId="3BA45409" w14:textId="77777777" w:rsidR="009C0F34" w:rsidRPr="006A3F71" w:rsidRDefault="009C0F34" w:rsidP="009C0F34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179">
        <w:rPr>
          <w:rFonts w:ascii="Times New Roman" w:eastAsia="Times New Roman" w:hAnsi="Times New Roman" w:cs="Times New Roman"/>
          <w:sz w:val="28"/>
          <w:szCs w:val="28"/>
        </w:rPr>
        <w:t>Учредителем конкурса является ФГАОУ ВО «Тюменский</w:t>
      </w:r>
      <w:r w:rsidRPr="006A3F7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университет» (далее – Университет).</w:t>
      </w:r>
    </w:p>
    <w:p w14:paraId="2A38BD8E" w14:textId="77777777" w:rsidR="009C0F34" w:rsidRPr="006A3F71" w:rsidRDefault="009C0F34" w:rsidP="009C0F34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A3F71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является управление молодежной политики Университета.</w:t>
      </w:r>
    </w:p>
    <w:p w14:paraId="5DCCB3B8" w14:textId="77777777" w:rsidR="009C0F34" w:rsidRPr="003C6D34" w:rsidRDefault="009C0F34" w:rsidP="009C0F34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D34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с целью создания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функционально-информационного наполнения открытого пространства</w:t>
      </w:r>
      <w:r w:rsidRPr="003C6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C6D34">
        <w:rPr>
          <w:rFonts w:ascii="Times New Roman" w:eastAsia="Times New Roman" w:hAnsi="Times New Roman" w:cs="Times New Roman"/>
          <w:color w:val="000000"/>
          <w:sz w:val="28"/>
          <w:szCs w:val="28"/>
        </w:rPr>
        <w:t>лавного корпуса</w:t>
      </w:r>
      <w:r w:rsidRPr="003C6D34">
        <w:rPr>
          <w:rFonts w:ascii="Times New Roman" w:eastAsia="Times New Roman" w:hAnsi="Times New Roman" w:cs="Times New Roman"/>
          <w:sz w:val="28"/>
          <w:szCs w:val="28"/>
        </w:rPr>
        <w:t xml:space="preserve"> Университета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ул. Республики</w:t>
      </w:r>
      <w:r w:rsidRPr="00C22F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9 между 2 и 3</w:t>
      </w:r>
      <w:r w:rsidRPr="001F2E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3 и</w:t>
      </w:r>
      <w:r w:rsidRPr="00292F1A">
        <w:rPr>
          <w:rFonts w:ascii="Times New Roman" w:eastAsia="Times New Roman" w:hAnsi="Times New Roman" w:cs="Times New Roman"/>
          <w:sz w:val="28"/>
          <w:szCs w:val="28"/>
        </w:rPr>
        <w:t xml:space="preserve"> 4,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2F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5 этажами</w:t>
      </w:r>
      <w:r w:rsidRPr="003C6D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1179075" w14:textId="77777777" w:rsidR="009C0F34" w:rsidRDefault="009C0F34" w:rsidP="009C0F34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F71">
        <w:rPr>
          <w:rFonts w:ascii="Times New Roman" w:eastAsia="Times New Roman" w:hAnsi="Times New Roman" w:cs="Times New Roman"/>
          <w:sz w:val="28"/>
          <w:szCs w:val="28"/>
        </w:rPr>
        <w:t>В Конкурсе могут принимать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и работники Университета в возрасте от 17 до 35 лет включительно.</w:t>
      </w:r>
    </w:p>
    <w:p w14:paraId="500DA096" w14:textId="77777777" w:rsidR="009C0F34" w:rsidRPr="009E02EC" w:rsidRDefault="009C0F34" w:rsidP="009C0F34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D66A4B" w14:textId="77777777" w:rsidR="009C0F34" w:rsidRDefault="009C0F34" w:rsidP="009C0F3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3F71">
        <w:rPr>
          <w:rFonts w:ascii="Times New Roman" w:eastAsia="Times New Roman" w:hAnsi="Times New Roman" w:cs="Times New Roman"/>
          <w:sz w:val="28"/>
          <w:szCs w:val="28"/>
        </w:rPr>
        <w:t>ПОРЯДОК ПРОВЕДЕНИЯ КОНКУРСА</w:t>
      </w:r>
    </w:p>
    <w:p w14:paraId="7DB883E1" w14:textId="77777777" w:rsidR="009C0F34" w:rsidRPr="009E02EC" w:rsidRDefault="009C0F34" w:rsidP="009C0F3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83744" w14:textId="77777777" w:rsidR="009C0F34" w:rsidRDefault="009C0F34" w:rsidP="009C0F34">
      <w:pPr>
        <w:numPr>
          <w:ilvl w:val="1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EB0">
        <w:rPr>
          <w:rFonts w:ascii="Times New Roman" w:hAnsi="Times New Roman" w:cs="Times New Roman"/>
          <w:sz w:val="28"/>
          <w:szCs w:val="28"/>
        </w:rPr>
        <w:t xml:space="preserve">Руководство, подготовку и проведение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D7EB0">
        <w:rPr>
          <w:rFonts w:ascii="Times New Roman" w:hAnsi="Times New Roman" w:cs="Times New Roman"/>
          <w:sz w:val="28"/>
          <w:szCs w:val="28"/>
        </w:rPr>
        <w:t>онкурса осуществляет оргкомитет Конкурса</w:t>
      </w:r>
      <w:r w:rsidRPr="00FC60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состав которого утверждается ректором Университета.</w:t>
      </w:r>
    </w:p>
    <w:p w14:paraId="125CEE2B" w14:textId="77777777" w:rsidR="009C0F34" w:rsidRPr="009D7EB0" w:rsidRDefault="009C0F34" w:rsidP="009C0F34">
      <w:pPr>
        <w:numPr>
          <w:ilvl w:val="1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заявок и принятие решения о награждении участников осуществляет экспертная комиссия Конкурса</w:t>
      </w:r>
      <w:r w:rsidRPr="00FC60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состав которой утверждается ректором Университета.</w:t>
      </w:r>
    </w:p>
    <w:p w14:paraId="12299F85" w14:textId="77777777" w:rsidR="009C0F34" w:rsidRDefault="009C0F34" w:rsidP="009C0F34">
      <w:pPr>
        <w:numPr>
          <w:ilvl w:val="1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9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0" w:name="_Hlk184039838"/>
      <w:r w:rsidRPr="005E1179">
        <w:rPr>
          <w:rFonts w:ascii="Times New Roman" w:hAnsi="Times New Roman" w:cs="Times New Roman"/>
          <w:sz w:val="28"/>
          <w:szCs w:val="28"/>
        </w:rPr>
        <w:t xml:space="preserve">участия в Конкурсе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Pr="005E1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работнику Университета </w:t>
      </w:r>
      <w:r w:rsidRPr="005E1179">
        <w:rPr>
          <w:rFonts w:ascii="Times New Roman" w:hAnsi="Times New Roman" w:cs="Times New Roman"/>
          <w:sz w:val="28"/>
          <w:szCs w:val="28"/>
        </w:rPr>
        <w:t xml:space="preserve">необходимо до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5E117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117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1179">
        <w:rPr>
          <w:rFonts w:ascii="Times New Roman" w:hAnsi="Times New Roman" w:cs="Times New Roman"/>
          <w:sz w:val="28"/>
          <w:szCs w:val="28"/>
        </w:rPr>
        <w:t xml:space="preserve"> отправить </w:t>
      </w:r>
      <w:r>
        <w:rPr>
          <w:rFonts w:ascii="Times New Roman" w:hAnsi="Times New Roman" w:cs="Times New Roman"/>
          <w:sz w:val="28"/>
          <w:szCs w:val="28"/>
        </w:rPr>
        <w:t xml:space="preserve">заявку и </w:t>
      </w:r>
      <w:r w:rsidRPr="005E1179">
        <w:rPr>
          <w:rFonts w:ascii="Times New Roman" w:hAnsi="Times New Roman" w:cs="Times New Roman"/>
          <w:sz w:val="28"/>
          <w:szCs w:val="28"/>
        </w:rPr>
        <w:t xml:space="preserve">работу, </w:t>
      </w:r>
      <w:r w:rsidRPr="007E3135">
        <w:rPr>
          <w:rFonts w:ascii="Times New Roman" w:hAnsi="Times New Roman" w:cs="Times New Roman"/>
          <w:sz w:val="28"/>
          <w:szCs w:val="28"/>
        </w:rPr>
        <w:t>выполненную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995A5C">
        <w:rPr>
          <w:rFonts w:ascii="Times New Roman" w:hAnsi="Times New Roman" w:cs="Times New Roman"/>
          <w:sz w:val="28"/>
          <w:szCs w:val="28"/>
        </w:rPr>
        <w:t>соответствии с Техническими требованиями Конкурса</w:t>
      </w:r>
      <w:r w:rsidRPr="00F12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Конкурсная работа), прикрепив ссылку на облачное хранилище к заявке </w:t>
      </w:r>
      <w:r w:rsidRPr="005E11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179">
        <w:rPr>
          <w:rFonts w:ascii="Times New Roman" w:hAnsi="Times New Roman" w:cs="Times New Roman"/>
          <w:sz w:val="28"/>
          <w:szCs w:val="28"/>
        </w:rPr>
        <w:t xml:space="preserve">электронном формате по </w:t>
      </w:r>
      <w:r w:rsidRPr="00067C20">
        <w:rPr>
          <w:rFonts w:ascii="Times New Roman" w:hAnsi="Times New Roman" w:cs="Times New Roman"/>
          <w:sz w:val="28"/>
          <w:szCs w:val="28"/>
        </w:rPr>
        <w:t>ссылке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329">
        <w:rPr>
          <w:rFonts w:ascii="Times New Roman" w:hAnsi="Times New Roman" w:cs="Times New Roman"/>
          <w:sz w:val="28"/>
          <w:szCs w:val="28"/>
        </w:rPr>
        <w:t>https://vk.cc/cFzSBs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D9781F" w14:textId="77777777" w:rsidR="009C0F34" w:rsidRDefault="009C0F34" w:rsidP="009C0F34">
      <w:pPr>
        <w:numPr>
          <w:ilvl w:val="1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облачное хранилище</w:t>
      </w:r>
      <w:r w:rsidRPr="006E23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кроме </w:t>
      </w:r>
      <w:r w:rsidRPr="003F7D37">
        <w:rPr>
          <w:rFonts w:ascii="Times New Roman" w:hAnsi="Times New Roman" w:cs="Times New Roman"/>
          <w:sz w:val="28"/>
          <w:szCs w:val="28"/>
        </w:rPr>
        <w:t>Конкурсных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6E23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участник Конкурса может </w:t>
      </w:r>
      <w:r w:rsidRPr="0036263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ополнительно прикрепить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список необходимых материалов для Конкурса, примерная форма списка </w:t>
      </w:r>
      <w:r w:rsidRPr="00995A5C">
        <w:rPr>
          <w:rFonts w:ascii="Times New Roman" w:hAnsi="Times New Roman" w:cs="Times New Roman"/>
          <w:bCs/>
          <w:sz w:val="28"/>
          <w:szCs w:val="28"/>
        </w:rPr>
        <w:t>указана в п</w:t>
      </w:r>
      <w:r w:rsidRPr="00995A5C">
        <w:rPr>
          <w:rFonts w:ascii="Times New Roman" w:hAnsi="Times New Roman" w:cs="Times New Roman"/>
          <w:sz w:val="28"/>
          <w:szCs w:val="28"/>
        </w:rPr>
        <w:t>риложении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E2300D" w14:textId="77777777" w:rsidR="009C0F34" w:rsidRDefault="009C0F34" w:rsidP="009C0F34">
      <w:pPr>
        <w:numPr>
          <w:ilvl w:val="1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Отправляя заявку участник Конкурса (его законный представитель) подтверждает свое согласие на обработку и распространение предоставленных Университету персональных данных при регистрации заявки путем проставления «галочек» в соответствующем поле электронной формы для целей проведения и информирования участников Конкурса в следующем объеме: фамилия</w:t>
      </w:r>
      <w:r w:rsidRPr="001723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имя</w:t>
      </w:r>
      <w:r w:rsidRPr="001723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 w:rsidRPr="001723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Pr="001723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1723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контактный номера телефона</w:t>
      </w:r>
      <w:r w:rsidRPr="001723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ссылка на облачное хранилище с Конкурсной работой.</w:t>
      </w:r>
    </w:p>
    <w:p w14:paraId="765A470C" w14:textId="77777777" w:rsidR="009C0F34" w:rsidRPr="005E1179" w:rsidRDefault="009C0F34" w:rsidP="009C0F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100">
        <w:rPr>
          <w:rFonts w:ascii="Times New Roman" w:hAnsi="Times New Roman" w:cs="Times New Roman"/>
          <w:sz w:val="28"/>
          <w:szCs w:val="28"/>
        </w:rPr>
        <w:lastRenderedPageBreak/>
        <w:t>Обработка персональных данных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4C2100">
        <w:rPr>
          <w:rFonts w:ascii="Times New Roman" w:hAnsi="Times New Roman" w:cs="Times New Roman"/>
          <w:sz w:val="28"/>
          <w:szCs w:val="28"/>
        </w:rPr>
        <w:t xml:space="preserve">, включающих сбор персональных данных, их систематизацию, накопление, хранение, уточнение (обновление, изменение), использование, блокирование и другое, производится в соответствии с требованиями Федерального закона «О персональных данных» от 27.07.2006 № 152-ФЗ и Политикой конфиденциальности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4C2100">
        <w:rPr>
          <w:rFonts w:ascii="Times New Roman" w:hAnsi="Times New Roman" w:cs="Times New Roman"/>
          <w:sz w:val="28"/>
          <w:szCs w:val="28"/>
        </w:rPr>
        <w:t>, размещенной на сайте: utmn.ru.</w:t>
      </w:r>
    </w:p>
    <w:p w14:paraId="00649FF5" w14:textId="77777777" w:rsidR="009C0F34" w:rsidRPr="00ED0923" w:rsidRDefault="009C0F34" w:rsidP="009C0F34">
      <w:pPr>
        <w:numPr>
          <w:ilvl w:val="1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</w:t>
      </w:r>
      <w:r w:rsidRPr="004E53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направленные позже указанного в п. 2.3 Положения срока</w:t>
      </w:r>
      <w:r w:rsidRPr="00FC60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к рассмотрению не принимаются.</w:t>
      </w:r>
    </w:p>
    <w:p w14:paraId="2F593293" w14:textId="77777777" w:rsidR="009C0F34" w:rsidRDefault="009C0F34" w:rsidP="009C0F34">
      <w:pPr>
        <w:numPr>
          <w:ilvl w:val="1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требования Конкурса (Приложение № 1) могут быть изменены приказом ректора Университета. </w:t>
      </w:r>
    </w:p>
    <w:p w14:paraId="0BF61091" w14:textId="77777777" w:rsidR="009C0F34" w:rsidRDefault="009C0F34" w:rsidP="009C0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внесении изменений в</w:t>
      </w:r>
      <w:r w:rsidRPr="00CB1C34">
        <w:rPr>
          <w:rFonts w:ascii="Times New Roman" w:hAnsi="Times New Roman" w:cs="Times New Roman"/>
          <w:sz w:val="28"/>
          <w:szCs w:val="28"/>
        </w:rPr>
        <w:t xml:space="preserve"> Технические требования Конкурса </w:t>
      </w:r>
      <w:r>
        <w:rPr>
          <w:rFonts w:ascii="Times New Roman" w:hAnsi="Times New Roman" w:cs="Times New Roman"/>
          <w:sz w:val="28"/>
          <w:szCs w:val="28"/>
        </w:rPr>
        <w:t>участники Конкурса информируются путем рассылки информации.</w:t>
      </w:r>
    </w:p>
    <w:bookmarkEnd w:id="0"/>
    <w:p w14:paraId="79E64065" w14:textId="77777777" w:rsidR="009C0F34" w:rsidRDefault="009C0F34" w:rsidP="009C0F34">
      <w:pPr>
        <w:pStyle w:val="a7"/>
        <w:numPr>
          <w:ilvl w:val="1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5D88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A5D88">
        <w:rPr>
          <w:rFonts w:ascii="Times New Roman" w:eastAsia="Times New Roman" w:hAnsi="Times New Roman" w:cs="Times New Roman"/>
          <w:sz w:val="28"/>
          <w:szCs w:val="28"/>
        </w:rPr>
        <w:t xml:space="preserve"> этапа: </w:t>
      </w:r>
    </w:p>
    <w:p w14:paraId="11416BF7" w14:textId="77777777" w:rsidR="009C0F34" w:rsidRDefault="009C0F34" w:rsidP="009C0F3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AA5D88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A5D88">
        <w:rPr>
          <w:rFonts w:ascii="Times New Roman" w:eastAsia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eastAsia="Times New Roman" w:hAnsi="Times New Roman" w:cs="Times New Roman"/>
          <w:sz w:val="28"/>
          <w:szCs w:val="28"/>
        </w:rPr>
        <w:t>заявок. Осуществляется до 31.05.</w:t>
      </w:r>
      <w:r w:rsidRPr="00AA5D88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A5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включительно.</w:t>
      </w:r>
    </w:p>
    <w:p w14:paraId="15D78D38" w14:textId="77777777" w:rsidR="009C0F34" w:rsidRDefault="009C0F34" w:rsidP="009C0F3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этап – отбор заявок и подведение итогов </w:t>
      </w:r>
      <w:r w:rsidRPr="001E21BB">
        <w:rPr>
          <w:rFonts w:ascii="Times New Roman" w:eastAsia="Times New Roman" w:hAnsi="Times New Roman" w:cs="Times New Roman"/>
          <w:sz w:val="28"/>
          <w:szCs w:val="28"/>
        </w:rPr>
        <w:t>экспертной комиссией Конкурса.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до 30.06.2025.</w:t>
      </w:r>
    </w:p>
    <w:p w14:paraId="09515073" w14:textId="77777777" w:rsidR="009C0F34" w:rsidRDefault="009C0F34" w:rsidP="009C0F3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Третий этап – реализация Конкурсных работ победителями Конкурса. Осуществляется до 30.08.2025. Материалы для реализации могут быть предоставлены организаторами Конкурса по предварительному запросу.</w:t>
      </w:r>
    </w:p>
    <w:p w14:paraId="0F87FA9C" w14:textId="77777777" w:rsidR="009C0F34" w:rsidRDefault="009C0F34" w:rsidP="009C0F34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 Конкурса может прикрепить к заявке до пяти Конкурсных работ.</w:t>
      </w:r>
    </w:p>
    <w:p w14:paraId="6EA5FA4D" w14:textId="77777777" w:rsidR="009C0F34" w:rsidRDefault="009C0F34" w:rsidP="009C0F34">
      <w:pPr>
        <w:pStyle w:val="a7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0F7">
        <w:rPr>
          <w:rFonts w:ascii="Times New Roman" w:eastAsia="Times New Roman" w:hAnsi="Times New Roman" w:cs="Times New Roman"/>
          <w:sz w:val="28"/>
          <w:szCs w:val="28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BE70F7">
        <w:rPr>
          <w:rFonts w:ascii="Times New Roman" w:eastAsia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BE70F7">
        <w:rPr>
          <w:rFonts w:ascii="Times New Roman" w:eastAsia="Times New Roman" w:hAnsi="Times New Roman" w:cs="Times New Roman"/>
          <w:sz w:val="28"/>
          <w:szCs w:val="28"/>
        </w:rPr>
        <w:t xml:space="preserve"> являться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шести участников</w:t>
      </w:r>
      <w:r w:rsidRPr="004E533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чьи К</w:t>
      </w:r>
      <w:r w:rsidRPr="00BE70F7">
        <w:rPr>
          <w:rFonts w:ascii="Times New Roman" w:eastAsia="Times New Roman" w:hAnsi="Times New Roman" w:cs="Times New Roman"/>
          <w:sz w:val="28"/>
          <w:szCs w:val="28"/>
        </w:rPr>
        <w:t>онкурсны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70F7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E7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будут отобраны экспертной комиссией Конкурса</w:t>
      </w:r>
      <w:r w:rsidRPr="00BE70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804EAF" w14:textId="77777777" w:rsidR="009C0F34" w:rsidRPr="00BE70F7" w:rsidRDefault="009C0F34" w:rsidP="009C0F34">
      <w:pPr>
        <w:pStyle w:val="a7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Несколько Конкурсных работ одного участника могут быть отобраны экспертной комиссией Конкурса для реализации.</w:t>
      </w:r>
    </w:p>
    <w:p w14:paraId="05579361" w14:textId="77777777" w:rsidR="009C0F34" w:rsidRPr="00572866" w:rsidRDefault="009C0F34" w:rsidP="009C0F34">
      <w:pPr>
        <w:pStyle w:val="a7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победителями Конкурса заключаются договора об отчуждении исключительного права</w:t>
      </w:r>
      <w:r w:rsidRPr="00172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их Конкурсные работы. </w:t>
      </w:r>
    </w:p>
    <w:p w14:paraId="0BBD90D6" w14:textId="77777777" w:rsidR="009C0F34" w:rsidRPr="00CB0A0A" w:rsidRDefault="009C0F34" w:rsidP="009C0F34">
      <w:pPr>
        <w:pStyle w:val="a7"/>
        <w:numPr>
          <w:ilvl w:val="1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0A">
        <w:rPr>
          <w:rFonts w:ascii="Times New Roman" w:eastAsia="Times New Roman" w:hAnsi="Times New Roman" w:cs="Times New Roman"/>
          <w:sz w:val="28"/>
          <w:szCs w:val="28"/>
        </w:rPr>
        <w:t>Авторы лучших Конкурсных работ получат ценные призы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B0A0A">
        <w:rPr>
          <w:rFonts w:ascii="Times New Roman" w:eastAsia="Times New Roman" w:hAnsi="Times New Roman" w:cs="Times New Roman"/>
          <w:sz w:val="28"/>
          <w:szCs w:val="28"/>
        </w:rPr>
        <w:t>от организаторов Конкурса и возможность подписать работу на открытом пространств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B0A0A">
        <w:rPr>
          <w:rFonts w:ascii="Times New Roman" w:eastAsia="Times New Roman" w:hAnsi="Times New Roman" w:cs="Times New Roman"/>
          <w:sz w:val="28"/>
          <w:szCs w:val="28"/>
        </w:rPr>
        <w:t xml:space="preserve">Главного корпуса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Университета своим </w:t>
      </w:r>
      <w:r w:rsidRPr="00CB0A0A"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A0A">
        <w:rPr>
          <w:rFonts w:ascii="Times New Roman" w:eastAsia="Times New Roman" w:hAnsi="Times New Roman" w:cs="Times New Roman"/>
          <w:sz w:val="28"/>
          <w:szCs w:val="28"/>
        </w:rPr>
        <w:t>или псевдонимом.</w:t>
      </w:r>
    </w:p>
    <w:p w14:paraId="026A15BF" w14:textId="77777777" w:rsidR="009C0F34" w:rsidRPr="009E02EC" w:rsidRDefault="009C0F34" w:rsidP="009C0F34">
      <w:pPr>
        <w:pStyle w:val="a7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D0F61C" w14:textId="77777777" w:rsidR="009C0F34" w:rsidRDefault="009C0F34" w:rsidP="009C0F3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hanging="3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КОНКУРСНЫМ РАБОТАМ</w:t>
      </w:r>
    </w:p>
    <w:p w14:paraId="7D7E7313" w14:textId="77777777" w:rsidR="009C0F34" w:rsidRPr="009E02EC" w:rsidRDefault="009C0F34" w:rsidP="009C0F3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11AE1D" w14:textId="77777777" w:rsidR="009C0F34" w:rsidRDefault="009C0F34" w:rsidP="009C0F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Конкурсная работа может быть отправлена на Конкурс в нескольких вариантах: </w:t>
      </w:r>
    </w:p>
    <w:p w14:paraId="7C518571" w14:textId="77777777" w:rsidR="009C0F34" w:rsidRDefault="009C0F34" w:rsidP="009C0F34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файл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формате </w:t>
      </w:r>
      <w:proofErr w:type="spellStart"/>
      <w:r w:rsidRPr="007A00B1">
        <w:rPr>
          <w:rFonts w:ascii="Times New Roman" w:eastAsia="Times New Roman" w:hAnsi="Times New Roman" w:cs="Times New Roman"/>
          <w:color w:val="000000"/>
          <w:sz w:val="28"/>
          <w:szCs w:val="28"/>
        </w:rPr>
        <w:t>png</w:t>
      </w:r>
      <w:proofErr w:type="spellEnd"/>
      <w:r w:rsidRPr="007A0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A00B1">
        <w:rPr>
          <w:rFonts w:ascii="Times New Roman" w:eastAsia="Times New Roman" w:hAnsi="Times New Roman" w:cs="Times New Roman"/>
          <w:color w:val="000000"/>
          <w:sz w:val="28"/>
          <w:szCs w:val="28"/>
        </w:rPr>
        <w:t>jpeg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E794A71" w14:textId="77777777" w:rsidR="009C0F34" w:rsidRPr="00676D29" w:rsidRDefault="009C0F34" w:rsidP="009C0F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135">
        <w:rPr>
          <w:rFonts w:ascii="Times New Roman" w:eastAsia="Times New Roman" w:hAnsi="Times New Roman" w:cs="Times New Roman"/>
          <w:sz w:val="28"/>
          <w:szCs w:val="28"/>
        </w:rPr>
        <w:t>– г</w:t>
      </w:r>
      <w:r w:rsidRPr="007E3135">
        <w:rPr>
          <w:rFonts w:ascii="Times New Roman" w:eastAsia="Times New Roman" w:hAnsi="Times New Roman" w:cs="Times New Roman"/>
          <w:color w:val="000000"/>
          <w:sz w:val="28"/>
          <w:szCs w:val="28"/>
        </w:rPr>
        <w:t>отовый макет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оформления</w:t>
      </w:r>
      <w:r w:rsidRPr="007E3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676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формате </w:t>
      </w:r>
      <w:r w:rsidRPr="00676D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proofErr w:type="spellStart"/>
      <w:r w:rsidRPr="00676D29">
        <w:rPr>
          <w:rFonts w:ascii="Times New Roman" w:eastAsia="Times New Roman" w:hAnsi="Times New Roman" w:cs="Times New Roman"/>
          <w:color w:val="000000"/>
          <w:sz w:val="28"/>
          <w:szCs w:val="28"/>
        </w:rPr>
        <w:t>ps</w:t>
      </w:r>
      <w:proofErr w:type="spellEnd"/>
      <w:r w:rsidRPr="00676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6D29">
        <w:rPr>
          <w:rFonts w:ascii="Times New Roman" w:eastAsia="Times New Roman" w:hAnsi="Times New Roman" w:cs="Times New Roman"/>
          <w:color w:val="000000"/>
          <w:sz w:val="28"/>
          <w:szCs w:val="28"/>
        </w:rPr>
        <w:t>psd</w:t>
      </w:r>
      <w:proofErr w:type="spellEnd"/>
      <w:r w:rsidRPr="00676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6D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cdr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ai</w:t>
      </w:r>
      <w:r w:rsidRPr="00572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pdf</w:t>
      </w:r>
      <w:r w:rsidRPr="00676D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29BDC5" w14:textId="77777777" w:rsidR="009C0F34" w:rsidRPr="00747B40" w:rsidRDefault="009C0F34" w:rsidP="009C0F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Конкурсная р</w:t>
      </w:r>
      <w:r w:rsidRPr="00676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абота должна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соответствовать</w:t>
      </w:r>
      <w:r w:rsidRPr="00676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76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7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ехническим требованиям, </w:t>
      </w:r>
      <w:r w:rsidRPr="0062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установленным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23AFB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риложении № 1</w:t>
      </w:r>
      <w:r w:rsidRPr="00747B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621DE9" w14:textId="77777777" w:rsidR="009C0F34" w:rsidRPr="00676D29" w:rsidRDefault="009C0F34" w:rsidP="009C0F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7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Конкурсной </w:t>
      </w:r>
      <w:r w:rsidRPr="003A474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запрещено использовать коммерческий контекст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Конкурсная р</w:t>
      </w:r>
      <w:r w:rsidRPr="003A4744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псевдоним автора</w:t>
      </w:r>
      <w:r w:rsidRPr="003A4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должн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A4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содержать нецензурные выражения, элементы политической, религиозной, экстремистской и другой пропаганды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9224A7D" w14:textId="77777777" w:rsidR="009C0F34" w:rsidRDefault="009C0F34" w:rsidP="009C0F3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9064E4" w14:textId="77777777" w:rsidR="009C0F34" w:rsidRPr="009E02EC" w:rsidRDefault="009C0F34" w:rsidP="009C0F3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B639B" w14:textId="77777777" w:rsidR="009C0F34" w:rsidRDefault="009C0F34" w:rsidP="009C0F3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hanging="3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3F71">
        <w:rPr>
          <w:rFonts w:ascii="Times New Roman" w:eastAsia="Times New Roman" w:hAnsi="Times New Roman" w:cs="Times New Roman"/>
          <w:sz w:val="28"/>
          <w:szCs w:val="28"/>
        </w:rPr>
        <w:t>ЗАКЛЮЧИТЕЛЬНЫЕ П</w:t>
      </w:r>
      <w:r w:rsidRPr="00C3609E">
        <w:rPr>
          <w:rFonts w:ascii="Times New Roman" w:eastAsia="Times New Roman" w:hAnsi="Times New Roman" w:cs="Times New Roman"/>
          <w:sz w:val="28"/>
          <w:szCs w:val="28"/>
        </w:rPr>
        <w:t>ОЛОЖЕНИЯ</w:t>
      </w:r>
    </w:p>
    <w:p w14:paraId="49A916E9" w14:textId="77777777" w:rsidR="009C0F34" w:rsidRPr="009E02EC" w:rsidRDefault="009C0F34" w:rsidP="009C0F3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E0CE2B" w14:textId="77777777" w:rsidR="009C0F34" w:rsidRPr="00B64BDB" w:rsidRDefault="009C0F34" w:rsidP="009C0F34">
      <w:pPr>
        <w:pStyle w:val="a7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DB">
        <w:rPr>
          <w:rFonts w:ascii="Times New Roman" w:eastAsia="Times New Roman" w:hAnsi="Times New Roman" w:cs="Times New Roman"/>
          <w:sz w:val="28"/>
          <w:szCs w:val="28"/>
        </w:rPr>
        <w:t>Экспертная комиссия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 оставляе</w:t>
      </w:r>
      <w:r w:rsidRPr="00B64BDB">
        <w:rPr>
          <w:rFonts w:ascii="Times New Roman" w:eastAsia="Times New Roman" w:hAnsi="Times New Roman" w:cs="Times New Roman"/>
          <w:sz w:val="28"/>
          <w:szCs w:val="28"/>
        </w:rPr>
        <w:t>т за собой прав</w:t>
      </w:r>
      <w:r>
        <w:rPr>
          <w:rFonts w:ascii="Times New Roman" w:eastAsia="Times New Roman" w:hAnsi="Times New Roman" w:cs="Times New Roman"/>
          <w:sz w:val="28"/>
          <w:szCs w:val="28"/>
        </w:rPr>
        <w:t>о не выявлять победителей Конкурса.</w:t>
      </w:r>
    </w:p>
    <w:p w14:paraId="29524C8C" w14:textId="77777777" w:rsidR="009C0F34" w:rsidRPr="0000790A" w:rsidRDefault="009C0F34" w:rsidP="009C0F34">
      <w:pPr>
        <w:pStyle w:val="a7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DB">
        <w:rPr>
          <w:rFonts w:ascii="Times New Roman" w:eastAsia="Times New Roman" w:hAnsi="Times New Roman" w:cs="Times New Roman"/>
          <w:sz w:val="28"/>
          <w:szCs w:val="28"/>
        </w:rPr>
        <w:t>Решение экспертной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BDB">
        <w:rPr>
          <w:rFonts w:ascii="Times New Roman" w:eastAsia="Times New Roman" w:hAnsi="Times New Roman" w:cs="Times New Roman"/>
          <w:sz w:val="28"/>
          <w:szCs w:val="28"/>
        </w:rPr>
        <w:t>обжалованию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BDB">
        <w:rPr>
          <w:rFonts w:ascii="Times New Roman" w:eastAsia="Times New Roman" w:hAnsi="Times New Roman" w:cs="Times New Roman"/>
          <w:sz w:val="28"/>
          <w:szCs w:val="28"/>
        </w:rPr>
        <w:t>не подлежит.</w:t>
      </w:r>
    </w:p>
    <w:p w14:paraId="554F5353" w14:textId="77777777" w:rsidR="009C0F34" w:rsidRDefault="009C0F34" w:rsidP="009C0F34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415">
        <w:rPr>
          <w:rFonts w:ascii="Times New Roman" w:eastAsia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B6415">
        <w:rPr>
          <w:rFonts w:ascii="Times New Roman" w:eastAsia="Times New Roman" w:hAnsi="Times New Roman" w:cs="Times New Roman"/>
          <w:sz w:val="28"/>
          <w:szCs w:val="28"/>
        </w:rPr>
        <w:t>онкурса будут объявлены в официальной группе «Молодёжк</w:t>
      </w:r>
      <w:r>
        <w:rPr>
          <w:rFonts w:ascii="Times New Roman" w:eastAsia="Times New Roman" w:hAnsi="Times New Roman" w:cs="Times New Roman"/>
          <w:sz w:val="28"/>
          <w:szCs w:val="28"/>
        </w:rPr>
        <w:t>а ТюмГУ</w:t>
      </w:r>
      <w:r w:rsidRPr="008B6415">
        <w:rPr>
          <w:rFonts w:ascii="Times New Roman" w:eastAsia="Times New Roman" w:hAnsi="Times New Roman" w:cs="Times New Roman"/>
          <w:sz w:val="28"/>
          <w:szCs w:val="28"/>
        </w:rPr>
        <w:t>» ВКонтакте</w:t>
      </w:r>
      <w:r w:rsidRPr="00B836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221CC">
        <w:rPr>
          <w:rFonts w:ascii="Times New Roman" w:eastAsia="Times New Roman" w:hAnsi="Times New Roman" w:cs="Times New Roman"/>
          <w:sz w:val="28"/>
          <w:szCs w:val="28"/>
        </w:rPr>
        <w:t>https://vk.com/molpolutmn до 30.08.2025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8F6FCE" w14:textId="77777777" w:rsidR="00930FA3" w:rsidRDefault="00930FA3"/>
    <w:sectPr w:rsidR="0093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3C9"/>
    <w:multiLevelType w:val="multilevel"/>
    <w:tmpl w:val="4D681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4860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76"/>
    <w:rsid w:val="00930FA3"/>
    <w:rsid w:val="009C0F34"/>
    <w:rsid w:val="00A86FDE"/>
    <w:rsid w:val="00B428B7"/>
    <w:rsid w:val="00C0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D7B46-347C-4D8A-B48F-34B3D84A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F34"/>
    <w:rPr>
      <w:rFonts w:ascii="Calibri" w:eastAsia="Calibri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4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4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49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49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49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49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49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49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4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4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4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4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49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49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49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4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49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049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Хромов</dc:creator>
  <cp:keywords/>
  <dc:description/>
  <cp:lastModifiedBy>Иван Хромов</cp:lastModifiedBy>
  <cp:revision>2</cp:revision>
  <dcterms:created xsi:type="dcterms:W3CDTF">2025-01-21T08:21:00Z</dcterms:created>
  <dcterms:modified xsi:type="dcterms:W3CDTF">2025-01-21T08:21:00Z</dcterms:modified>
</cp:coreProperties>
</file>